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F71858">
        <w:rPr>
          <w:sz w:val="27"/>
          <w:szCs w:val="27"/>
        </w:rPr>
        <w:t>70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FD7491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E47E5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F71858" w:rsidRPr="00F71858">
        <w:rPr>
          <w:sz w:val="27"/>
          <w:szCs w:val="27"/>
        </w:rPr>
        <w:t>О предоставлении Юдину Виктору Анатольевичу земельного участка                в</w:t>
      </w:r>
      <w:r w:rsidR="00F71858">
        <w:rPr>
          <w:sz w:val="27"/>
          <w:szCs w:val="27"/>
        </w:rPr>
        <w:t xml:space="preserve"> </w:t>
      </w:r>
      <w:bookmarkStart w:id="0" w:name="_GoBack"/>
      <w:bookmarkEnd w:id="0"/>
      <w:r w:rsidR="00F71858" w:rsidRPr="00F71858">
        <w:rPr>
          <w:sz w:val="27"/>
          <w:szCs w:val="27"/>
        </w:rPr>
        <w:t xml:space="preserve">собственность бесплатно по адресу: Российская Федерация, Ленинградская область, муниципальный район Всеволожский, городское поселение </w:t>
      </w:r>
      <w:proofErr w:type="spellStart"/>
      <w:r w:rsidR="00F71858" w:rsidRPr="00F71858">
        <w:rPr>
          <w:sz w:val="27"/>
          <w:szCs w:val="27"/>
        </w:rPr>
        <w:t>Заневское</w:t>
      </w:r>
      <w:proofErr w:type="spellEnd"/>
      <w:r w:rsidR="00F71858" w:rsidRPr="00F71858">
        <w:rPr>
          <w:sz w:val="27"/>
          <w:szCs w:val="27"/>
        </w:rPr>
        <w:t xml:space="preserve">, г. </w:t>
      </w:r>
      <w:proofErr w:type="spellStart"/>
      <w:r w:rsidR="00F71858" w:rsidRPr="00F71858">
        <w:rPr>
          <w:sz w:val="27"/>
          <w:szCs w:val="27"/>
        </w:rPr>
        <w:t>Кудрово</w:t>
      </w:r>
      <w:proofErr w:type="spellEnd"/>
      <w:r w:rsidR="00F71858" w:rsidRPr="00F71858">
        <w:rPr>
          <w:sz w:val="27"/>
          <w:szCs w:val="27"/>
        </w:rPr>
        <w:t>, ПО-31 КВ-7, ряд 2, гараж 20</w:t>
      </w:r>
      <w:r w:rsidRPr="0044078B">
        <w:rPr>
          <w:sz w:val="27"/>
          <w:szCs w:val="27"/>
        </w:rPr>
        <w:t>».</w:t>
      </w:r>
    </w:p>
    <w:p w:rsidR="0044078B" w:rsidRPr="0044078B" w:rsidRDefault="0044078B" w:rsidP="007E4260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7E4260" w:rsidRPr="007E4260">
        <w:rPr>
          <w:sz w:val="27"/>
          <w:szCs w:val="27"/>
        </w:rPr>
        <w:t>с Федеральным законом от 06.10.2003 № 131-ФЗ «Об общих принципах организации местного самоуправления в Российской Федерации», от 13.07.2015 № 218 «О государственной регистрации недвижимости», на основании ст. 39.17, 39.20 Земельного кодекса Российской Федерации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B7C63" w:rsidRDefault="001B7C63" w:rsidP="003E7623">
      <w:r>
        <w:separator/>
      </w:r>
    </w:p>
  </w:endnote>
  <w:endnote w:type="continuationSeparator" w:id="0">
    <w:p w:rsidR="001B7C63" w:rsidRDefault="001B7C6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B7C63" w:rsidRDefault="001B7C63" w:rsidP="003E7623">
      <w:r>
        <w:separator/>
      </w:r>
    </w:p>
  </w:footnote>
  <w:footnote w:type="continuationSeparator" w:id="0">
    <w:p w:rsidR="001B7C63" w:rsidRDefault="001B7C6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B7C63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B1E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7DF9E-3331-4A9B-8397-728CA4E1B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2026-01-15T07:03:00Z</dcterms:created>
  <dcterms:modified xsi:type="dcterms:W3CDTF">2026-01-15T07:03:00Z</dcterms:modified>
</cp:coreProperties>
</file>